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348"/>
      </w:tblGrid>
      <w:tr w:rsidR="00BC388D" w:rsidTr="00BC388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8D" w:rsidRDefault="00BC388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962025"/>
                  <wp:effectExtent l="19050" t="0" r="9525" b="0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8D" w:rsidRDefault="00BC38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САМОРЕГУЛИРУЕМАЯ ОРГАНИЗАЦИЯ </w:t>
            </w:r>
          </w:p>
          <w:p w:rsidR="00BC388D" w:rsidRDefault="00BC38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>НЕКОММЕРЧЕСКОЕ  ПАРТНЕРСТВО</w:t>
            </w:r>
          </w:p>
          <w:p w:rsidR="00BC388D" w:rsidRDefault="00BC3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t>АССОЦИАЦИЯ ЭКСПЕРТОВ</w:t>
            </w:r>
          </w:p>
          <w:p w:rsidR="00BC388D" w:rsidRDefault="009D3A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C388D" w:rsidRDefault="009D3A90" w:rsidP="00BC388D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i/>
          <w:color w:val="94363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251658240;mso-position-horizontal-relative:text;mso-position-vertical-relative:text" o:connectortype="straight" strokecolor="#00b0f0"/>
        </w:pict>
      </w:r>
    </w:p>
    <w:p w:rsidR="00BC388D" w:rsidRDefault="00BC388D" w:rsidP="00BC388D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365F91"/>
          <w:sz w:val="28"/>
          <w:szCs w:val="28"/>
        </w:rPr>
      </w:pP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г. Уфа,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</w:rPr>
        <w:t>ул.Р</w:t>
      </w:r>
      <w:proofErr w:type="spellEnd"/>
      <w:proofErr w:type="gramStart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Зорге, д.9, оф.708   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sro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energoaudit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>@</w:t>
      </w:r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color w:val="365F9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color w:val="365F9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color w:val="365F91"/>
          <w:sz w:val="28"/>
          <w:szCs w:val="28"/>
        </w:rPr>
        <w:t xml:space="preserve">    </w:t>
      </w:r>
      <w:hyperlink r:id="rId7" w:history="1">
        <w:r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sro</w:t>
        </w:r>
        <w:proofErr w:type="spellEnd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i/>
            <w:color w:val="365F91"/>
            <w:sz w:val="28"/>
            <w:szCs w:val="28"/>
            <w:u w:val="none"/>
            <w:lang w:val="en-US"/>
          </w:rPr>
          <w:t>energoaudit</w:t>
        </w:r>
        <w:proofErr w:type="spellEnd"/>
        <w:r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365F91"/>
          <w:sz w:val="28"/>
          <w:szCs w:val="28"/>
        </w:rPr>
        <w:t>, тел.:(347) 223-01-04,  293-14-49 – приемная, 293-14-35, 293-13-86, факс 223-01-02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8D" w:rsidRDefault="009D3A90" w:rsidP="00BC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106.1</w:t>
      </w:r>
      <w:bookmarkStart w:id="0" w:name="_GoBack"/>
      <w:bookmarkEnd w:id="0"/>
    </w:p>
    <w:p w:rsidR="00BC388D" w:rsidRDefault="00BC388D" w:rsidP="00BC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Правления Партнерства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Дата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«11» июля 2014 г.  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Время проведения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: 11.00 часов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Башкортостан, г. Уфа, ул.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Рихарда Зорге, д. 9, офис 708.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Присутствуют Члены Правления Партнерства:</w:t>
      </w:r>
    </w:p>
    <w:p w:rsidR="00BC388D" w:rsidRDefault="00BC388D" w:rsidP="00BC38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Щепина Нина Владимировна;</w:t>
      </w:r>
    </w:p>
    <w:p w:rsidR="00BC388D" w:rsidRDefault="00BC388D" w:rsidP="00BC38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Нигматуллин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Ильгизар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Талгатович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-отсутствует;</w:t>
      </w:r>
    </w:p>
    <w:p w:rsidR="00BC388D" w:rsidRDefault="00BC388D" w:rsidP="00BC38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Ильдусович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C388D" w:rsidRDefault="00BC388D" w:rsidP="00BC38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Яна Николаевна;</w:t>
      </w:r>
    </w:p>
    <w:p w:rsidR="00BC388D" w:rsidRDefault="00BC388D" w:rsidP="00BC38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отсутствует;</w:t>
      </w:r>
    </w:p>
    <w:p w:rsidR="00BC388D" w:rsidRDefault="00BC388D" w:rsidP="00BC388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Евгеньевна.</w:t>
      </w:r>
    </w:p>
    <w:p w:rsidR="00BC388D" w:rsidRDefault="00BC388D" w:rsidP="00BC38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КВОРУМ ИМЕЕТСЯ.</w:t>
      </w:r>
    </w:p>
    <w:p w:rsidR="00BC388D" w:rsidRDefault="00BC388D" w:rsidP="00BC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8D" w:rsidRDefault="00BC388D" w:rsidP="00BC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C388D" w:rsidRDefault="00BC388D" w:rsidP="00BC388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Избрание председателя заседания и секретаря.</w:t>
      </w:r>
    </w:p>
    <w:p w:rsidR="00BC388D" w:rsidRDefault="00BC388D" w:rsidP="00BC388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повестки дня заседания 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BC388D" w:rsidRDefault="00BC388D" w:rsidP="00BC388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Вынесение решения об исключении организаций в члены Некоммерческого Партнерства Саморегулируемая Организация «Ассоциация экспертов «ЭнергоАудит».</w:t>
      </w:r>
    </w:p>
    <w:p w:rsidR="00BC388D" w:rsidRDefault="00BC388D" w:rsidP="00BC388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C388D" w:rsidRDefault="00BC388D" w:rsidP="00BC388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C388D" w:rsidRDefault="00BC388D" w:rsidP="00BC388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Вопрос 1. </w:t>
      </w:r>
    </w:p>
    <w:p w:rsidR="00BC388D" w:rsidRDefault="00BC388D" w:rsidP="00BC388D">
      <w:pPr>
        <w:tabs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Избрание председателя  и  секретаря заседания Правления Партнерства.</w:t>
      </w:r>
    </w:p>
    <w:p w:rsidR="00BC388D" w:rsidRDefault="00BC388D" w:rsidP="00BC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Слушали: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Абдуллина Р.З. с предложением: 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C388D" w:rsidRDefault="00BC388D" w:rsidP="00BC388D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388D" w:rsidRDefault="00BC388D" w:rsidP="00BC388D">
      <w:pPr>
        <w:tabs>
          <w:tab w:val="num" w:pos="426"/>
        </w:tabs>
        <w:spacing w:after="0" w:line="240" w:lineRule="auto"/>
        <w:ind w:left="-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 голосов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C388D" w:rsidRDefault="00BC388D" w:rsidP="00BC38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BC388D" w:rsidRDefault="00BC388D" w:rsidP="00BC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избрать председателем 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Газинура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Ильдусовича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избрать секретарем заседания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Яну Николаевну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BC388D" w:rsidRDefault="00BC388D" w:rsidP="00BC388D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388D" w:rsidRDefault="00BC388D" w:rsidP="00BC388D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Вопрос 2. </w:t>
      </w:r>
    </w:p>
    <w:p w:rsidR="00BC388D" w:rsidRDefault="00BC388D" w:rsidP="00BC388D">
      <w:pPr>
        <w:tabs>
          <w:tab w:val="left" w:pos="0"/>
          <w:tab w:val="center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тверждение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повестки дня заседания Правления Партнерства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BC388D" w:rsidRDefault="00BC388D" w:rsidP="00BC38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BC388D" w:rsidRDefault="00BC388D" w:rsidP="00BC388D">
      <w:pPr>
        <w:tabs>
          <w:tab w:val="num" w:pos="426"/>
        </w:tabs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Голосование: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C388D" w:rsidRDefault="00BC388D" w:rsidP="00BC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388D" w:rsidRDefault="00BC388D" w:rsidP="00BC38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BC388D" w:rsidRDefault="00BC388D" w:rsidP="00BC388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повестку дня, предложенную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Мурзахановым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Г.И.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Принятие решения о выходе организаций из состава членов Партнерства.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с предложением исключить из состава членов партнерства на основании п. 5.4. Положения </w:t>
      </w:r>
      <w:r>
        <w:rPr>
          <w:rFonts w:ascii="Times New Roman" w:hAnsi="Times New Roman" w:cs="Times New Roman"/>
          <w:b/>
          <w:sz w:val="24"/>
          <w:szCs w:val="24"/>
        </w:rPr>
        <w:t>«О перечне мер дисциплинарного воздействия»</w:t>
      </w:r>
      <w:r>
        <w:rPr>
          <w:rFonts w:ascii="Times New Roman" w:hAnsi="Times New Roman" w:cs="Times New Roman"/>
          <w:sz w:val="24"/>
          <w:szCs w:val="24"/>
        </w:rPr>
        <w:t>: Решение об исключении из членов Партнерства принимается в случае: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-неоднократной неуплаты в течение одного года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несвоеврееменной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уплаты в течение одного  года членских (целевых) взносов;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4.6. Положения: «Решение об исключении из членов Партнерства принимается на Правлении Партнерства. Кворум собрания считается 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BC388D" w:rsidRDefault="00BC388D" w:rsidP="00BC38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«Ауди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3525254681,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1113525001754, дата принятия в состав членов Партнерства 11.03.2011г., регистрационный номер в реестре 80, свидетельство №80 от «11»марта 2011г.</w:t>
      </w:r>
    </w:p>
    <w:p w:rsidR="00BC388D" w:rsidRDefault="00BC388D" w:rsidP="00BC38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BC388D" w:rsidRDefault="00BC388D" w:rsidP="00BC38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 обследования»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- 7 голосов</w:t>
      </w:r>
    </w:p>
    <w:p w:rsidR="00BC388D" w:rsidRDefault="00BC388D" w:rsidP="00BC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C388D" w:rsidRDefault="00BC388D" w:rsidP="00BC3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«Воздержались»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нет голосов</w:t>
      </w:r>
    </w:p>
    <w:p w:rsidR="00BC388D" w:rsidRDefault="00BC388D" w:rsidP="00BC388D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состава членов Партнерства на основании п. 5.4. Положения «О перечне мер дисциплинарного воздействия»: Решение об исключении из членов Партнерства принимается в случае:</w:t>
      </w: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-неоднократного в течение одного года или грубого нарушения членом Партнерства требований Партнерства;</w:t>
      </w: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-неоднократной неуплаты в течение одного года или несвоевременной уплаты в течение одного года членских (целевых) взносов;</w:t>
      </w: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4.6. Положения: «Решение об исключении из членов Партнерства принимается на Правлении Партнерства. Кворум собрания считается соблюденным при присутствии на собрании более половины членов партнерства. После внесения сведений в установленном порядке в государственный реестр саморегулируемых организаций, решение об исключении члена из Партнерства принимается правлением Партнерства простым большинством голосов членов правления, присутствующих на заседании».</w:t>
      </w:r>
    </w:p>
    <w:p w:rsidR="00BC388D" w:rsidRDefault="00BC388D" w:rsidP="00BC388D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>ООО «Ауди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3525254681, </w:t>
      </w: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1113525001754, дата принятия в состав членов Партнерства 11.03.2011г., регистрационный номер в реестре 80, свидетельство №80 от «11»марта 2011г.</w:t>
      </w:r>
    </w:p>
    <w:p w:rsidR="00BC388D" w:rsidRDefault="00BC388D" w:rsidP="00BC3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5.7 «Положения о порядке приема в члены и прекращения членства» 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получении соответствующего решения обязан передать Партнерству выданное ему Свидетельство о допуске  к работам в области энергетического обследования».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 заседания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388D" w:rsidRDefault="00BC388D" w:rsidP="00BC3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 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Я.Н.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C388D" w:rsidRDefault="00BC388D" w:rsidP="00BC3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7617" w:rsidRDefault="008F7617"/>
    <w:sectPr w:rsidR="008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4A2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7249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CECE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440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3862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3C0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657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AACC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8AE180B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E089E"/>
    <w:multiLevelType w:val="hybridMultilevel"/>
    <w:tmpl w:val="7032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88D"/>
    <w:rsid w:val="008F7617"/>
    <w:rsid w:val="009D3A90"/>
    <w:rsid w:val="00B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38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ndartuf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2014-09-10T09:54:00Z</dcterms:created>
  <dcterms:modified xsi:type="dcterms:W3CDTF">2016-04-25T08:22:00Z</dcterms:modified>
</cp:coreProperties>
</file>